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49C22" w14:textId="610451CE" w:rsidR="00CE699D" w:rsidRDefault="00CE699D" w:rsidP="00CE6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699D">
        <w:rPr>
          <w:rFonts w:ascii="Times New Roman" w:hAnsi="Times New Roman" w:cs="Times New Roman"/>
          <w:b/>
          <w:sz w:val="24"/>
          <w:szCs w:val="24"/>
          <w:lang w:val="ru-RU"/>
        </w:rPr>
        <w:t>Тема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410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«Монополия</w:t>
      </w:r>
      <w:r w:rsidR="00FA5DD1">
        <w:rPr>
          <w:rFonts w:ascii="Times New Roman" w:hAnsi="Times New Roman" w:cs="Times New Roman"/>
          <w:b/>
          <w:sz w:val="24"/>
          <w:szCs w:val="24"/>
          <w:lang w:val="ru-RU"/>
        </w:rPr>
        <w:t>. Индекс Херфиндаля-Хир</w:t>
      </w:r>
      <w:r w:rsidR="007926DF">
        <w:rPr>
          <w:rFonts w:ascii="Times New Roman" w:hAnsi="Times New Roman" w:cs="Times New Roman"/>
          <w:b/>
          <w:sz w:val="24"/>
          <w:szCs w:val="24"/>
          <w:lang w:val="ru-RU"/>
        </w:rPr>
        <w:t>шмана. Государственное регулирование естественных монополий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14:paraId="65C6925A" w14:textId="03EB92E6" w:rsidR="00CE699D" w:rsidRPr="00FA43CD" w:rsidRDefault="002330E0" w:rsidP="00CE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0E0">
        <w:rPr>
          <w:rFonts w:ascii="Times New Roman" w:hAnsi="Times New Roman" w:cs="Times New Roman"/>
          <w:b/>
          <w:sz w:val="24"/>
          <w:szCs w:val="24"/>
          <w:lang w:val="ru-RU"/>
        </w:rPr>
        <w:t>Задача</w:t>
      </w:r>
      <w:r w:rsidR="008B3A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</w:t>
      </w:r>
      <w:r w:rsidRPr="002330E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699D" w:rsidRPr="00FA43CD">
        <w:rPr>
          <w:rFonts w:ascii="Times New Roman" w:hAnsi="Times New Roman" w:cs="Times New Roman"/>
          <w:sz w:val="24"/>
          <w:szCs w:val="24"/>
          <w:lang w:val="ru-RU"/>
        </w:rPr>
        <w:t xml:space="preserve">На отраслевом товарном рынке первоначально  присутствовало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ru-RU"/>
              </w:rPr>
              <m:t>0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ru-RU"/>
          </w:rPr>
          <m:t>=10</m:t>
        </m:r>
      </m:oMath>
      <w:r w:rsidR="00CE699D" w:rsidRPr="00FA43CD">
        <w:rPr>
          <w:rFonts w:ascii="Times New Roman" w:hAnsi="Times New Roman" w:cs="Times New Roman"/>
          <w:sz w:val="24"/>
          <w:szCs w:val="24"/>
          <w:lang w:val="ru-RU"/>
        </w:rPr>
        <w:t xml:space="preserve"> (десять) фирм, выпускающих однородный стандартизованный продукт. Их ежепериодные объемы продаж в натуральном выражении представлены в Таблице 1.</w:t>
      </w:r>
    </w:p>
    <w:p w14:paraId="0DE963E9" w14:textId="77777777" w:rsidR="00CE699D" w:rsidRPr="00FA43CD" w:rsidRDefault="00CE699D" w:rsidP="00CE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3CD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произошедших слияний и поглощений число фирм на рынке сократилось до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ru-RU"/>
          </w:rPr>
          <m:t>=5</m:t>
        </m:r>
      </m:oMath>
      <w:r w:rsidRPr="00FA43CD">
        <w:rPr>
          <w:rFonts w:ascii="Times New Roman" w:hAnsi="Times New Roman" w:cs="Times New Roman"/>
          <w:sz w:val="24"/>
          <w:szCs w:val="24"/>
          <w:lang w:val="ru-RU"/>
        </w:rPr>
        <w:t>, при этом синергетический эффект слияний равен нулю.</w:t>
      </w:r>
      <w:r w:rsidR="00537D8B">
        <w:rPr>
          <w:rFonts w:ascii="Times New Roman" w:hAnsi="Times New Roman" w:cs="Times New Roman"/>
          <w:sz w:val="24"/>
          <w:szCs w:val="24"/>
          <w:lang w:val="ru-RU"/>
        </w:rPr>
        <w:t xml:space="preserve"> Данные о слияниях и поглащениях  представлены в Таблице 2.</w:t>
      </w:r>
    </w:p>
    <w:p w14:paraId="4DAA939F" w14:textId="77777777" w:rsidR="00537D8B" w:rsidRDefault="00537D8B" w:rsidP="00CE6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3EE1A86" w14:textId="77777777" w:rsidR="00CE699D" w:rsidRPr="002330E0" w:rsidRDefault="00CE699D" w:rsidP="00CE6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30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Рассчитайте следующие величины: </w:t>
      </w:r>
    </w:p>
    <w:p w14:paraId="007C3F68" w14:textId="77777777" w:rsidR="00CE699D" w:rsidRPr="00FA43CD" w:rsidRDefault="00CE699D" w:rsidP="00CE699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3CD">
        <w:rPr>
          <w:rFonts w:ascii="Times New Roman" w:hAnsi="Times New Roman" w:cs="Times New Roman"/>
          <w:sz w:val="24"/>
          <w:szCs w:val="24"/>
          <w:lang w:val="ru-RU"/>
        </w:rPr>
        <w:t xml:space="preserve">Индекс Херфиндаля-Хиршмана концентрации фирм на рынке до слияний и поглощений: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HHI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ru-RU"/>
              </w:rPr>
              <m:t>0</m:t>
            </m:r>
          </m:sub>
        </m:sSub>
      </m:oMath>
      <w:r w:rsidRPr="00FA43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9991927" w14:textId="77777777" w:rsidR="00CE699D" w:rsidRPr="00FA43CD" w:rsidRDefault="00CE699D" w:rsidP="00CE699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3CD">
        <w:rPr>
          <w:rFonts w:ascii="Times New Roman" w:hAnsi="Times New Roman" w:cs="Times New Roman"/>
          <w:sz w:val="24"/>
          <w:szCs w:val="24"/>
          <w:lang w:val="ru-RU"/>
        </w:rPr>
        <w:t xml:space="preserve">Индекс Херфиндаля-Хиршмана концентрации фирм на рынке после слияний и поглощений: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HHI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ru-RU"/>
              </w:rPr>
              <m:t>1</m:t>
            </m:r>
          </m:sub>
        </m:sSub>
      </m:oMath>
      <w:r w:rsidRPr="00FA43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166B2A1" w14:textId="77777777" w:rsidR="00CE699D" w:rsidRPr="00FA43CD" w:rsidRDefault="00CE699D" w:rsidP="00CE699D">
      <w:pPr>
        <w:tabs>
          <w:tab w:val="left" w:pos="7513"/>
        </w:tabs>
        <w:spacing w:after="0"/>
        <w:ind w:right="1841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43CD">
        <w:rPr>
          <w:rFonts w:ascii="Times New Roman" w:hAnsi="Times New Roman" w:cs="Times New Roman"/>
          <w:b/>
          <w:sz w:val="24"/>
          <w:szCs w:val="24"/>
        </w:rPr>
        <w:t>Таблица 1.</w:t>
      </w:r>
    </w:p>
    <w:tbl>
      <w:tblPr>
        <w:tblStyle w:val="a5"/>
        <w:tblW w:w="7707" w:type="dxa"/>
        <w:tblLook w:val="04A0" w:firstRow="1" w:lastRow="0" w:firstColumn="1" w:lastColumn="0" w:noHBand="0" w:noVBand="1"/>
      </w:tblPr>
      <w:tblGrid>
        <w:gridCol w:w="2056"/>
        <w:gridCol w:w="1923"/>
        <w:gridCol w:w="1864"/>
        <w:gridCol w:w="1864"/>
      </w:tblGrid>
      <w:tr w:rsidR="00CE699D" w:rsidRPr="00B1189B" w14:paraId="38E0F48E" w14:textId="77777777" w:rsidTr="00B1189B">
        <w:tc>
          <w:tcPr>
            <w:tcW w:w="2056" w:type="dxa"/>
            <w:shd w:val="clear" w:color="auto" w:fill="D6E3BC" w:themeFill="accent3" w:themeFillTint="66"/>
          </w:tcPr>
          <w:p w14:paraId="1BDF980B" w14:textId="77777777" w:rsidR="00CE699D" w:rsidRPr="00FA43CD" w:rsidRDefault="00CE699D" w:rsidP="00441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3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Фирмы до слияний и поглощений</w:t>
            </w:r>
          </w:p>
        </w:tc>
        <w:tc>
          <w:tcPr>
            <w:tcW w:w="1923" w:type="dxa"/>
            <w:shd w:val="clear" w:color="auto" w:fill="D6E3BC" w:themeFill="accent3" w:themeFillTint="66"/>
          </w:tcPr>
          <w:p w14:paraId="6BD89165" w14:textId="77777777" w:rsidR="00CE699D" w:rsidRDefault="00CE699D" w:rsidP="00441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3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продаж, шт.</w:t>
            </w:r>
          </w:p>
          <w:p w14:paraId="6E4EC0C1" w14:textId="77777777" w:rsidR="00CE699D" w:rsidRPr="00FA43CD" w:rsidRDefault="00CE699D" w:rsidP="00441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1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q</w:t>
            </w:r>
            <w:r w:rsidRPr="00F61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val="ru-RU" w:eastAsia="ru-RU"/>
              </w:rPr>
              <w:t>i</w:t>
            </w:r>
          </w:p>
        </w:tc>
        <w:tc>
          <w:tcPr>
            <w:tcW w:w="1864" w:type="dxa"/>
            <w:shd w:val="clear" w:color="auto" w:fill="D6E3BC" w:themeFill="accent3" w:themeFillTint="66"/>
          </w:tcPr>
          <w:p w14:paraId="5E45B00F" w14:textId="77777777" w:rsidR="00CE699D" w:rsidRDefault="00CE699D" w:rsidP="00441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Доля фирмы на рынке в %</w:t>
            </w:r>
          </w:p>
          <w:p w14:paraId="32802AB5" w14:textId="77777777" w:rsidR="00CE699D" w:rsidRPr="00FA43CD" w:rsidRDefault="00CE699D" w:rsidP="00441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1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S</w:t>
            </w:r>
            <w:r w:rsidRPr="00F61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val="ru-RU" w:eastAsia="ru-RU"/>
              </w:rPr>
              <w:t>i</w:t>
            </w:r>
          </w:p>
        </w:tc>
        <w:tc>
          <w:tcPr>
            <w:tcW w:w="1864" w:type="dxa"/>
            <w:shd w:val="clear" w:color="auto" w:fill="D6E3BC" w:themeFill="accent3" w:themeFillTint="66"/>
          </w:tcPr>
          <w:p w14:paraId="79F333DF" w14:textId="77777777" w:rsidR="00CE699D" w:rsidRDefault="00CE699D" w:rsidP="00441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Доля фирмы в квадрате</w:t>
            </w:r>
          </w:p>
          <w:p w14:paraId="0219F537" w14:textId="77777777" w:rsidR="00CE699D" w:rsidRPr="00FA43CD" w:rsidRDefault="00CE699D" w:rsidP="00441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1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S</w:t>
            </w:r>
            <w:r w:rsidRPr="00F61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val="ru-RU" w:eastAsia="ru-RU"/>
              </w:rPr>
              <w:t>i</w:t>
            </w:r>
            <w:r w:rsidRPr="00F61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val="ru-RU" w:eastAsia="ru-RU"/>
              </w:rPr>
              <w:t>2</w:t>
            </w:r>
          </w:p>
        </w:tc>
      </w:tr>
      <w:tr w:rsidR="00B1189B" w:rsidRPr="00B1189B" w14:paraId="22EC0D28" w14:textId="77777777" w:rsidTr="00B1189B">
        <w:tc>
          <w:tcPr>
            <w:tcW w:w="2056" w:type="dxa"/>
            <w:shd w:val="clear" w:color="auto" w:fill="EAF1DD" w:themeFill="accent3" w:themeFillTint="33"/>
          </w:tcPr>
          <w:p w14:paraId="4B96C46A" w14:textId="54C17BF1" w:rsidR="00B1189B" w:rsidRPr="00B1189B" w:rsidRDefault="00B1189B" w:rsidP="00441CC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B1189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1923" w:type="dxa"/>
            <w:shd w:val="clear" w:color="auto" w:fill="EAF1DD" w:themeFill="accent3" w:themeFillTint="33"/>
          </w:tcPr>
          <w:p w14:paraId="71F9FF1B" w14:textId="1DBCA02C" w:rsidR="00B1189B" w:rsidRPr="00B1189B" w:rsidRDefault="00B1189B" w:rsidP="00441CC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B1189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1EBC9E87" w14:textId="0F889ABA" w:rsidR="00B1189B" w:rsidRPr="00B1189B" w:rsidRDefault="00B1189B" w:rsidP="00441CC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B1189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451A744A" w14:textId="06A48EB7" w:rsidR="00B1189B" w:rsidRPr="00B1189B" w:rsidRDefault="00B1189B" w:rsidP="00441CC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B1189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4</w:t>
            </w:r>
          </w:p>
        </w:tc>
      </w:tr>
      <w:tr w:rsidR="00CE699D" w:rsidRPr="00FA43CD" w14:paraId="17E3D6F4" w14:textId="77777777" w:rsidTr="00CE699D">
        <w:tc>
          <w:tcPr>
            <w:tcW w:w="2056" w:type="dxa"/>
          </w:tcPr>
          <w:p w14:paraId="2912C08F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3CD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1923" w:type="dxa"/>
          </w:tcPr>
          <w:p w14:paraId="4F71F7AE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200 000</w:t>
            </w:r>
          </w:p>
        </w:tc>
        <w:tc>
          <w:tcPr>
            <w:tcW w:w="1864" w:type="dxa"/>
            <w:vAlign w:val="center"/>
          </w:tcPr>
          <w:p w14:paraId="62379DDC" w14:textId="77777777" w:rsidR="00CE699D" w:rsidRPr="00F61C1A" w:rsidRDefault="00CE699D" w:rsidP="00441CC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64" w:type="dxa"/>
            <w:vAlign w:val="center"/>
          </w:tcPr>
          <w:p w14:paraId="0AAFDDFD" w14:textId="77777777" w:rsidR="00CE699D" w:rsidRPr="00F61C1A" w:rsidRDefault="00CE699D" w:rsidP="00441CC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E699D" w:rsidRPr="00FA43CD" w14:paraId="508EDBAC" w14:textId="77777777" w:rsidTr="00CE699D">
        <w:tc>
          <w:tcPr>
            <w:tcW w:w="2056" w:type="dxa"/>
          </w:tcPr>
          <w:p w14:paraId="1ABA1048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3CD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1923" w:type="dxa"/>
          </w:tcPr>
          <w:p w14:paraId="6F0F5220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400 000</w:t>
            </w:r>
          </w:p>
        </w:tc>
        <w:tc>
          <w:tcPr>
            <w:tcW w:w="1864" w:type="dxa"/>
          </w:tcPr>
          <w:p w14:paraId="39CE89C4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</w:tcPr>
          <w:p w14:paraId="4387ECA9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99D" w:rsidRPr="00FA43CD" w14:paraId="776CA37C" w14:textId="77777777" w:rsidTr="00CE699D">
        <w:tc>
          <w:tcPr>
            <w:tcW w:w="2056" w:type="dxa"/>
          </w:tcPr>
          <w:p w14:paraId="138E2BE1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3CD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</w:p>
        </w:tc>
        <w:tc>
          <w:tcPr>
            <w:tcW w:w="1923" w:type="dxa"/>
          </w:tcPr>
          <w:p w14:paraId="50361AC6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800 000</w:t>
            </w:r>
          </w:p>
        </w:tc>
        <w:tc>
          <w:tcPr>
            <w:tcW w:w="1864" w:type="dxa"/>
          </w:tcPr>
          <w:p w14:paraId="46ADF512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</w:tcPr>
          <w:p w14:paraId="1A9F96E6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99D" w:rsidRPr="00FA43CD" w14:paraId="36F6FA56" w14:textId="77777777" w:rsidTr="00CE699D">
        <w:tc>
          <w:tcPr>
            <w:tcW w:w="2056" w:type="dxa"/>
          </w:tcPr>
          <w:p w14:paraId="1DC8B327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3CD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</w:p>
        </w:tc>
        <w:tc>
          <w:tcPr>
            <w:tcW w:w="1923" w:type="dxa"/>
          </w:tcPr>
          <w:p w14:paraId="378D903F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200 000</w:t>
            </w:r>
          </w:p>
        </w:tc>
        <w:tc>
          <w:tcPr>
            <w:tcW w:w="1864" w:type="dxa"/>
          </w:tcPr>
          <w:p w14:paraId="4CE399C0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</w:tcPr>
          <w:p w14:paraId="528E44EC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99D" w:rsidRPr="00FA43CD" w14:paraId="3C8F7CAA" w14:textId="77777777" w:rsidTr="00CE699D">
        <w:tc>
          <w:tcPr>
            <w:tcW w:w="2056" w:type="dxa"/>
          </w:tcPr>
          <w:p w14:paraId="3BEE7E99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3CD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</w:p>
        </w:tc>
        <w:tc>
          <w:tcPr>
            <w:tcW w:w="1923" w:type="dxa"/>
          </w:tcPr>
          <w:p w14:paraId="477B86C1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400 000</w:t>
            </w:r>
          </w:p>
        </w:tc>
        <w:tc>
          <w:tcPr>
            <w:tcW w:w="1864" w:type="dxa"/>
          </w:tcPr>
          <w:p w14:paraId="68ED656A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</w:tcPr>
          <w:p w14:paraId="76588266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99D" w:rsidRPr="00FA43CD" w14:paraId="6EF2C8B5" w14:textId="77777777" w:rsidTr="00CE699D">
        <w:tc>
          <w:tcPr>
            <w:tcW w:w="2056" w:type="dxa"/>
          </w:tcPr>
          <w:p w14:paraId="67AE581A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3CD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1923" w:type="dxa"/>
          </w:tcPr>
          <w:p w14:paraId="2676CF30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600 000</w:t>
            </w:r>
          </w:p>
        </w:tc>
        <w:tc>
          <w:tcPr>
            <w:tcW w:w="1864" w:type="dxa"/>
          </w:tcPr>
          <w:p w14:paraId="36F733F0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</w:tcPr>
          <w:p w14:paraId="44904D50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99D" w:rsidRPr="00FA43CD" w14:paraId="295EE503" w14:textId="77777777" w:rsidTr="00CE699D">
        <w:tc>
          <w:tcPr>
            <w:tcW w:w="2056" w:type="dxa"/>
          </w:tcPr>
          <w:p w14:paraId="730AAF01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3CD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</w:p>
        </w:tc>
        <w:tc>
          <w:tcPr>
            <w:tcW w:w="1923" w:type="dxa"/>
          </w:tcPr>
          <w:p w14:paraId="7BE89EE3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200 000</w:t>
            </w:r>
          </w:p>
        </w:tc>
        <w:tc>
          <w:tcPr>
            <w:tcW w:w="1864" w:type="dxa"/>
          </w:tcPr>
          <w:p w14:paraId="26246F77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</w:tcPr>
          <w:p w14:paraId="5ED4EB97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99D" w:rsidRPr="00FA43CD" w14:paraId="2F57ADD1" w14:textId="77777777" w:rsidTr="00CE699D">
        <w:tc>
          <w:tcPr>
            <w:tcW w:w="2056" w:type="dxa"/>
          </w:tcPr>
          <w:p w14:paraId="38845FCF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3CD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</w:p>
        </w:tc>
        <w:tc>
          <w:tcPr>
            <w:tcW w:w="1923" w:type="dxa"/>
          </w:tcPr>
          <w:p w14:paraId="495C591F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400 000</w:t>
            </w:r>
          </w:p>
        </w:tc>
        <w:tc>
          <w:tcPr>
            <w:tcW w:w="1864" w:type="dxa"/>
          </w:tcPr>
          <w:p w14:paraId="76D3DAB1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</w:tcPr>
          <w:p w14:paraId="3879AFBD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99D" w:rsidRPr="00FA43CD" w14:paraId="0CF4A797" w14:textId="77777777" w:rsidTr="00CE699D">
        <w:tc>
          <w:tcPr>
            <w:tcW w:w="2056" w:type="dxa"/>
          </w:tcPr>
          <w:p w14:paraId="51B401B1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3CD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</w:p>
        </w:tc>
        <w:tc>
          <w:tcPr>
            <w:tcW w:w="1923" w:type="dxa"/>
          </w:tcPr>
          <w:p w14:paraId="01B1CA2E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600 000</w:t>
            </w:r>
          </w:p>
        </w:tc>
        <w:tc>
          <w:tcPr>
            <w:tcW w:w="1864" w:type="dxa"/>
          </w:tcPr>
          <w:p w14:paraId="1CA60940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</w:tcPr>
          <w:p w14:paraId="28BD9B1E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99D" w:rsidRPr="00FA43CD" w14:paraId="75B38529" w14:textId="77777777" w:rsidTr="00CE699D">
        <w:tc>
          <w:tcPr>
            <w:tcW w:w="2056" w:type="dxa"/>
          </w:tcPr>
          <w:p w14:paraId="20CE0F98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3CD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</w:p>
        </w:tc>
        <w:tc>
          <w:tcPr>
            <w:tcW w:w="1923" w:type="dxa"/>
          </w:tcPr>
          <w:p w14:paraId="1C38F57D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200 000</w:t>
            </w:r>
          </w:p>
        </w:tc>
        <w:tc>
          <w:tcPr>
            <w:tcW w:w="1864" w:type="dxa"/>
          </w:tcPr>
          <w:p w14:paraId="502E89E3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</w:tcPr>
          <w:p w14:paraId="246C9C43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99D" w:rsidRPr="00FA43CD" w14:paraId="53C774B7" w14:textId="77777777" w:rsidTr="00CE699D">
        <w:tc>
          <w:tcPr>
            <w:tcW w:w="2056" w:type="dxa"/>
          </w:tcPr>
          <w:p w14:paraId="03087966" w14:textId="77777777" w:rsidR="00CE699D" w:rsidRPr="00CE699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9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923" w:type="dxa"/>
          </w:tcPr>
          <w:p w14:paraId="7725E923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</w:tcPr>
          <w:p w14:paraId="046DCE92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864" w:type="dxa"/>
          </w:tcPr>
          <w:p w14:paraId="039A5BFC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5D563BA" w14:textId="77777777" w:rsidR="00537D8B" w:rsidRDefault="00537D8B" w:rsidP="00537D8B">
      <w:pPr>
        <w:pStyle w:val="a3"/>
        <w:ind w:right="1700" w:firstLine="0"/>
        <w:jc w:val="right"/>
        <w:rPr>
          <w:b/>
          <w:szCs w:val="24"/>
        </w:rPr>
      </w:pPr>
    </w:p>
    <w:p w14:paraId="065FA8D8" w14:textId="77777777" w:rsidR="00537D8B" w:rsidRDefault="00537D8B" w:rsidP="00537D8B">
      <w:pPr>
        <w:pStyle w:val="a3"/>
        <w:ind w:right="1700" w:firstLine="0"/>
        <w:jc w:val="right"/>
        <w:rPr>
          <w:b/>
          <w:szCs w:val="24"/>
        </w:rPr>
      </w:pPr>
    </w:p>
    <w:p w14:paraId="1EDD2AE1" w14:textId="77777777" w:rsidR="00CE699D" w:rsidRDefault="00537D8B" w:rsidP="00537D8B">
      <w:pPr>
        <w:pStyle w:val="a3"/>
        <w:ind w:right="1700" w:firstLine="0"/>
        <w:jc w:val="right"/>
        <w:rPr>
          <w:b/>
          <w:szCs w:val="24"/>
        </w:rPr>
      </w:pPr>
      <w:r>
        <w:rPr>
          <w:b/>
          <w:szCs w:val="24"/>
        </w:rPr>
        <w:t>Таблица 2.</w:t>
      </w:r>
    </w:p>
    <w:tbl>
      <w:tblPr>
        <w:tblStyle w:val="a5"/>
        <w:tblW w:w="7707" w:type="dxa"/>
        <w:tblLook w:val="04A0" w:firstRow="1" w:lastRow="0" w:firstColumn="1" w:lastColumn="0" w:noHBand="0" w:noVBand="1"/>
      </w:tblPr>
      <w:tblGrid>
        <w:gridCol w:w="2056"/>
        <w:gridCol w:w="1923"/>
        <w:gridCol w:w="1864"/>
        <w:gridCol w:w="1864"/>
      </w:tblGrid>
      <w:tr w:rsidR="00CE699D" w:rsidRPr="00B1189B" w14:paraId="3A2123EE" w14:textId="77777777" w:rsidTr="00441CC8">
        <w:tc>
          <w:tcPr>
            <w:tcW w:w="2056" w:type="dxa"/>
          </w:tcPr>
          <w:p w14:paraId="25C2CD5C" w14:textId="77777777" w:rsidR="00CE699D" w:rsidRPr="00FA43CD" w:rsidRDefault="00CE699D" w:rsidP="00CE69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3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Фирмы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после</w:t>
            </w:r>
            <w:r w:rsidRPr="00FA43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слияний и поглощений</w:t>
            </w:r>
          </w:p>
        </w:tc>
        <w:tc>
          <w:tcPr>
            <w:tcW w:w="1923" w:type="dxa"/>
          </w:tcPr>
          <w:p w14:paraId="3D4D112C" w14:textId="77777777" w:rsidR="00CE699D" w:rsidRDefault="00CE699D" w:rsidP="00441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3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продаж, шт.</w:t>
            </w:r>
          </w:p>
          <w:p w14:paraId="50989B27" w14:textId="77777777" w:rsidR="00CE699D" w:rsidRPr="00FA43CD" w:rsidRDefault="00CE699D" w:rsidP="00441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1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q</w:t>
            </w:r>
            <w:r w:rsidRPr="00F61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val="ru-RU" w:eastAsia="ru-RU"/>
              </w:rPr>
              <w:t>i</w:t>
            </w:r>
          </w:p>
        </w:tc>
        <w:tc>
          <w:tcPr>
            <w:tcW w:w="1864" w:type="dxa"/>
          </w:tcPr>
          <w:p w14:paraId="0984FCAA" w14:textId="77777777" w:rsidR="00CE699D" w:rsidRDefault="00CE699D" w:rsidP="00441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Доля фирмы на рынке в %</w:t>
            </w:r>
          </w:p>
          <w:p w14:paraId="4DDDC2E6" w14:textId="77777777" w:rsidR="00CE699D" w:rsidRPr="00FA43CD" w:rsidRDefault="00CE699D" w:rsidP="00441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1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S</w:t>
            </w:r>
            <w:r w:rsidRPr="00F61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val="ru-RU" w:eastAsia="ru-RU"/>
              </w:rPr>
              <w:t>i</w:t>
            </w:r>
          </w:p>
        </w:tc>
        <w:tc>
          <w:tcPr>
            <w:tcW w:w="1864" w:type="dxa"/>
          </w:tcPr>
          <w:p w14:paraId="4F8AD3C9" w14:textId="77777777" w:rsidR="00CE699D" w:rsidRDefault="00CE699D" w:rsidP="00441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Доля фирмы в квадрате</w:t>
            </w:r>
          </w:p>
          <w:p w14:paraId="1BEBA4E2" w14:textId="77777777" w:rsidR="00CE699D" w:rsidRPr="00FA43CD" w:rsidRDefault="00CE699D" w:rsidP="00441C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1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S</w:t>
            </w:r>
            <w:r w:rsidRPr="00F61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val="ru-RU" w:eastAsia="ru-RU"/>
              </w:rPr>
              <w:t>i</w:t>
            </w:r>
            <w:r w:rsidRPr="00F61C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val="ru-RU" w:eastAsia="ru-RU"/>
              </w:rPr>
              <w:t>2</w:t>
            </w:r>
          </w:p>
        </w:tc>
      </w:tr>
      <w:tr w:rsidR="00CE699D" w:rsidRPr="00F61C1A" w14:paraId="6B72AF27" w14:textId="77777777" w:rsidTr="009F7402">
        <w:tc>
          <w:tcPr>
            <w:tcW w:w="2056" w:type="dxa"/>
            <w:vAlign w:val="center"/>
          </w:tcPr>
          <w:p w14:paraId="246C3349" w14:textId="77777777" w:rsidR="00CE699D" w:rsidRPr="00F61C1A" w:rsidRDefault="00CE699D" w:rsidP="00441C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F61C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C' = C+B+A</w:t>
            </w:r>
          </w:p>
        </w:tc>
        <w:tc>
          <w:tcPr>
            <w:tcW w:w="1923" w:type="dxa"/>
          </w:tcPr>
          <w:p w14:paraId="65F8387B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vAlign w:val="center"/>
          </w:tcPr>
          <w:p w14:paraId="7E9BB307" w14:textId="77777777" w:rsidR="00CE699D" w:rsidRPr="00F61C1A" w:rsidRDefault="00CE699D" w:rsidP="00441CC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64" w:type="dxa"/>
            <w:vAlign w:val="center"/>
          </w:tcPr>
          <w:p w14:paraId="36300669" w14:textId="77777777" w:rsidR="00CE699D" w:rsidRPr="00F61C1A" w:rsidRDefault="00CE699D" w:rsidP="00441CC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E699D" w:rsidRPr="00FA43CD" w14:paraId="30C3CD50" w14:textId="77777777" w:rsidTr="009F7402">
        <w:tc>
          <w:tcPr>
            <w:tcW w:w="2056" w:type="dxa"/>
            <w:vAlign w:val="center"/>
          </w:tcPr>
          <w:p w14:paraId="29B6502C" w14:textId="77777777" w:rsidR="00CE699D" w:rsidRPr="00F61C1A" w:rsidRDefault="00CE699D" w:rsidP="00441C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F61C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D' = D</w:t>
            </w:r>
          </w:p>
        </w:tc>
        <w:tc>
          <w:tcPr>
            <w:tcW w:w="1923" w:type="dxa"/>
          </w:tcPr>
          <w:p w14:paraId="522E7C21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</w:tcPr>
          <w:p w14:paraId="5C5CD727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</w:tcPr>
          <w:p w14:paraId="70B6D2D9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99D" w:rsidRPr="00FA43CD" w14:paraId="4E9E195C" w14:textId="77777777" w:rsidTr="009F7402">
        <w:tc>
          <w:tcPr>
            <w:tcW w:w="2056" w:type="dxa"/>
            <w:vAlign w:val="center"/>
          </w:tcPr>
          <w:p w14:paraId="62A840EA" w14:textId="77777777" w:rsidR="00CE699D" w:rsidRPr="00F61C1A" w:rsidRDefault="00CE699D" w:rsidP="00441C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F61C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F' = F+E+J</w:t>
            </w:r>
          </w:p>
        </w:tc>
        <w:tc>
          <w:tcPr>
            <w:tcW w:w="1923" w:type="dxa"/>
          </w:tcPr>
          <w:p w14:paraId="6BCF3C74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</w:tcPr>
          <w:p w14:paraId="084F1A1E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</w:tcPr>
          <w:p w14:paraId="5DA99AA2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99D" w:rsidRPr="00FA43CD" w14:paraId="0C488D02" w14:textId="77777777" w:rsidTr="009F7402">
        <w:tc>
          <w:tcPr>
            <w:tcW w:w="2056" w:type="dxa"/>
            <w:vAlign w:val="center"/>
          </w:tcPr>
          <w:p w14:paraId="223FB677" w14:textId="77777777" w:rsidR="00CE699D" w:rsidRPr="00F61C1A" w:rsidRDefault="00CE699D" w:rsidP="00441C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F61C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G' = G</w:t>
            </w:r>
          </w:p>
        </w:tc>
        <w:tc>
          <w:tcPr>
            <w:tcW w:w="1923" w:type="dxa"/>
          </w:tcPr>
          <w:p w14:paraId="0147B71F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</w:tcPr>
          <w:p w14:paraId="3748C31B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</w:tcPr>
          <w:p w14:paraId="7D71A80A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99D" w:rsidRPr="00FA43CD" w14:paraId="2D46E6AB" w14:textId="77777777" w:rsidTr="009F7402">
        <w:tc>
          <w:tcPr>
            <w:tcW w:w="2056" w:type="dxa"/>
            <w:vAlign w:val="center"/>
          </w:tcPr>
          <w:p w14:paraId="5656457D" w14:textId="77777777" w:rsidR="00CE699D" w:rsidRPr="00F61C1A" w:rsidRDefault="00CE699D" w:rsidP="00441C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</w:pPr>
            <w:r w:rsidRPr="00F61C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 w:eastAsia="ru-RU"/>
              </w:rPr>
              <w:t>I' = I+H</w:t>
            </w:r>
          </w:p>
        </w:tc>
        <w:tc>
          <w:tcPr>
            <w:tcW w:w="1923" w:type="dxa"/>
          </w:tcPr>
          <w:p w14:paraId="46B4BC5A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</w:tcPr>
          <w:p w14:paraId="1EAAB0C6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</w:tcPr>
          <w:p w14:paraId="154C5ADF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699D" w:rsidRPr="00FA43CD" w14:paraId="713A2108" w14:textId="77777777" w:rsidTr="00441CC8">
        <w:tc>
          <w:tcPr>
            <w:tcW w:w="2056" w:type="dxa"/>
          </w:tcPr>
          <w:p w14:paraId="140BF6CE" w14:textId="77777777" w:rsidR="00CE699D" w:rsidRPr="00CE699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69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923" w:type="dxa"/>
          </w:tcPr>
          <w:p w14:paraId="2A07F7A8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</w:tcPr>
          <w:p w14:paraId="0EB4B210" w14:textId="77777777" w:rsidR="00CE699D" w:rsidRPr="00537D8B" w:rsidRDefault="00537D8B" w:rsidP="00441CC8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864" w:type="dxa"/>
          </w:tcPr>
          <w:p w14:paraId="451FD4F9" w14:textId="77777777" w:rsidR="00CE699D" w:rsidRPr="00FA43CD" w:rsidRDefault="00CE699D" w:rsidP="00441C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A873606" w14:textId="7865A9CD" w:rsidR="00E4100E" w:rsidRPr="008B3A6F" w:rsidRDefault="00B1189B" w:rsidP="00CE699D">
      <w:pPr>
        <w:pStyle w:val="a3"/>
        <w:ind w:right="0" w:firstLine="0"/>
        <w:rPr>
          <w:b/>
          <w:szCs w:val="24"/>
        </w:rPr>
      </w:pPr>
      <w:r w:rsidRPr="008B3A6F">
        <w:rPr>
          <w:b/>
          <w:szCs w:val="24"/>
        </w:rPr>
        <w:lastRenderedPageBreak/>
        <w:t>Рекомендации к решению задачи</w:t>
      </w:r>
      <w:r w:rsidR="007926DF">
        <w:rPr>
          <w:b/>
          <w:szCs w:val="24"/>
        </w:rPr>
        <w:t xml:space="preserve"> 1</w:t>
      </w:r>
      <w:bookmarkStart w:id="0" w:name="_GoBack"/>
      <w:bookmarkEnd w:id="0"/>
      <w:r w:rsidRPr="008B3A6F">
        <w:rPr>
          <w:b/>
          <w:szCs w:val="24"/>
        </w:rPr>
        <w:t>.</w:t>
      </w:r>
    </w:p>
    <w:p w14:paraId="0D1622EC" w14:textId="77777777" w:rsidR="00B1189B" w:rsidRPr="008B3A6F" w:rsidRDefault="00B1189B" w:rsidP="00B1189B">
      <w:pPr>
        <w:pStyle w:val="a3"/>
        <w:ind w:right="0" w:firstLine="709"/>
        <w:rPr>
          <w:szCs w:val="24"/>
        </w:rPr>
      </w:pPr>
      <w:r w:rsidRPr="008B3A6F">
        <w:rPr>
          <w:szCs w:val="24"/>
        </w:rPr>
        <w:t>Индекс Херфиндаля-Хиршмана рассчитывается как сумма квадратов долей рынка, приходящихся на каждую из присутствующих на нём фирм:</w:t>
      </w:r>
    </w:p>
    <w:p w14:paraId="25467BFF" w14:textId="77777777" w:rsidR="00B1189B" w:rsidRPr="008B3A6F" w:rsidRDefault="00B1189B" w:rsidP="00B1189B">
      <w:pPr>
        <w:pStyle w:val="a3"/>
        <w:ind w:right="0" w:firstLine="0"/>
        <w:rPr>
          <w:szCs w:val="24"/>
        </w:rPr>
      </w:pPr>
      <m:oMath>
        <m:r>
          <w:rPr>
            <w:rFonts w:ascii="Cambria Math" w:hAnsi="Cambria Math"/>
            <w:szCs w:val="24"/>
          </w:rPr>
          <m:t>HHI=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Cs w:val="24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bSup>
          </m:e>
        </m:nary>
      </m:oMath>
      <w:r w:rsidRPr="008B3A6F">
        <w:rPr>
          <w:szCs w:val="24"/>
        </w:rPr>
        <w:t>;</w:t>
      </w:r>
      <w:r w:rsidRPr="008B3A6F">
        <w:rPr>
          <w:szCs w:val="24"/>
        </w:rPr>
        <w:tab/>
        <w:t>где</w:t>
      </w:r>
      <w:r w:rsidRPr="008B3A6F">
        <w:rPr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szCs w:val="24"/>
                <w:lang w:val="en-GB"/>
              </w:rPr>
              <m:t>S</m:t>
            </m:r>
          </m:e>
          <m:sub>
            <m:r>
              <w:rPr>
                <w:rFonts w:ascii="Cambria Math" w:hAnsi="Cambria Math"/>
                <w:szCs w:val="24"/>
                <w:lang w:val="en-GB"/>
              </w:rPr>
              <m:t>i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n-GB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4"/>
                    <w:lang w:val="en-GB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4"/>
                    <w:lang w:val="en-GB"/>
                  </w:rPr>
                </m:ctrlPr>
              </m:naryPr>
              <m:sub>
                <m:r>
                  <w:rPr>
                    <w:rFonts w:ascii="Cambria Math" w:hAnsi="Cambria Math"/>
                    <w:szCs w:val="24"/>
                    <w:lang w:val="en-GB"/>
                  </w:rPr>
                  <m:t>i</m:t>
                </m:r>
                <m:r>
                  <w:rPr>
                    <w:rFonts w:ascii="Cambria Math" w:hAnsi="Cambria Math"/>
                    <w:szCs w:val="24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Cs w:val="24"/>
                    <w:lang w:val="en-GB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val="en-GB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en-GB"/>
                      </w:rPr>
                      <m:t>i</m:t>
                    </m:r>
                  </m:sub>
                </m:sSub>
              </m:e>
            </m:nary>
          </m:den>
        </m:f>
        <m:d>
          <m:dPr>
            <m:ctrlPr>
              <w:rPr>
                <w:rFonts w:ascii="Cambria Math" w:hAnsi="Cambria Math"/>
                <w:i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szCs w:val="24"/>
              </w:rPr>
              <m:t>×100%</m:t>
            </m:r>
          </m:e>
        </m:d>
      </m:oMath>
    </w:p>
    <w:p w14:paraId="58306676" w14:textId="53D7AF82" w:rsidR="00B1189B" w:rsidRPr="008B3A6F" w:rsidRDefault="00B1189B" w:rsidP="00CE699D">
      <w:pPr>
        <w:pStyle w:val="a3"/>
        <w:ind w:right="0" w:firstLine="0"/>
        <w:rPr>
          <w:b/>
          <w:szCs w:val="24"/>
        </w:rPr>
      </w:pPr>
    </w:p>
    <w:p w14:paraId="1474E49F" w14:textId="6EC678D7" w:rsidR="00B1189B" w:rsidRPr="008B3A6F" w:rsidRDefault="00B1189B" w:rsidP="00B1189B">
      <w:pPr>
        <w:pStyle w:val="a3"/>
        <w:numPr>
          <w:ilvl w:val="0"/>
          <w:numId w:val="13"/>
        </w:numPr>
        <w:ind w:right="0"/>
        <w:rPr>
          <w:bCs/>
          <w:szCs w:val="24"/>
        </w:rPr>
      </w:pPr>
      <w:r w:rsidRPr="008B3A6F">
        <w:rPr>
          <w:bCs/>
          <w:szCs w:val="24"/>
        </w:rPr>
        <w:t>Сначала надо рассчитать общий объем продаж отрасли в целом в колонке 2. Для этого надо сложить объемы продаж всех фирм.</w:t>
      </w:r>
    </w:p>
    <w:p w14:paraId="228A3BC4" w14:textId="2C238640" w:rsidR="00B1189B" w:rsidRPr="008B3A6F" w:rsidRDefault="00B1189B" w:rsidP="00B1189B">
      <w:pPr>
        <w:pStyle w:val="a3"/>
        <w:numPr>
          <w:ilvl w:val="0"/>
          <w:numId w:val="13"/>
        </w:numPr>
        <w:ind w:right="0"/>
        <w:rPr>
          <w:bCs/>
          <w:szCs w:val="24"/>
        </w:rPr>
      </w:pPr>
      <w:r w:rsidRPr="008B3A6F">
        <w:rPr>
          <w:bCs/>
          <w:szCs w:val="24"/>
        </w:rPr>
        <w:t xml:space="preserve">Затем надо найти в долю каждой фирмы от общего объема продаж отрасли в процентах. Занесите эти данные в колонку 3. </w:t>
      </w:r>
    </w:p>
    <w:p w14:paraId="69E219FE" w14:textId="77777777" w:rsidR="00B1189B" w:rsidRPr="008B3A6F" w:rsidRDefault="00B1189B" w:rsidP="00B1189B">
      <w:pPr>
        <w:pStyle w:val="a3"/>
        <w:ind w:left="720" w:right="0" w:firstLine="0"/>
        <w:rPr>
          <w:bCs/>
          <w:szCs w:val="24"/>
        </w:rPr>
      </w:pPr>
    </w:p>
    <w:p w14:paraId="719B52DA" w14:textId="56CD718E" w:rsidR="00B1189B" w:rsidRPr="008B3A6F" w:rsidRDefault="00B1189B" w:rsidP="00B1189B">
      <w:pPr>
        <w:pStyle w:val="a3"/>
        <w:ind w:left="720" w:right="0" w:firstLine="0"/>
        <w:rPr>
          <w:bCs/>
          <w:i/>
          <w:iCs/>
          <w:szCs w:val="24"/>
        </w:rPr>
      </w:pPr>
      <w:r w:rsidRPr="008B3A6F">
        <w:rPr>
          <w:bCs/>
          <w:i/>
          <w:iCs/>
          <w:szCs w:val="24"/>
        </w:rPr>
        <w:t>Например</w:t>
      </w:r>
    </w:p>
    <w:p w14:paraId="33E725E4" w14:textId="45A571FF" w:rsidR="00B1189B" w:rsidRPr="008B3A6F" w:rsidRDefault="00B1189B" w:rsidP="00B1189B">
      <w:pPr>
        <w:pStyle w:val="a3"/>
        <w:ind w:right="0"/>
        <w:rPr>
          <w:bCs/>
          <w:szCs w:val="24"/>
        </w:rPr>
      </w:pPr>
    </w:p>
    <w:p w14:paraId="77131920" w14:textId="4A62513B" w:rsidR="00B1189B" w:rsidRPr="008B3A6F" w:rsidRDefault="00B1189B" w:rsidP="00B1189B">
      <w:pPr>
        <w:pStyle w:val="a3"/>
        <w:ind w:right="0"/>
        <w:rPr>
          <w:bCs/>
          <w:szCs w:val="24"/>
        </w:rPr>
      </w:pPr>
      <w:r w:rsidRPr="008B3A6F">
        <w:rPr>
          <w:i/>
          <w:iCs/>
          <w:color w:val="000000"/>
          <w:szCs w:val="24"/>
        </w:rPr>
        <w:t>S</w:t>
      </w:r>
      <w:r w:rsidRPr="008B3A6F">
        <w:rPr>
          <w:b/>
          <w:bCs/>
          <w:i/>
          <w:iCs/>
          <w:color w:val="000000"/>
          <w:szCs w:val="24"/>
          <w:vertAlign w:val="subscript"/>
        </w:rPr>
        <w:t>А</w:t>
      </w:r>
      <w:r w:rsidRPr="008B3A6F">
        <w:rPr>
          <w:i/>
          <w:iCs/>
          <w:color w:val="000000"/>
          <w:szCs w:val="24"/>
          <w:vertAlign w:val="subscript"/>
        </w:rPr>
        <w:t xml:space="preserve"> </w:t>
      </w:r>
      <w:r w:rsidRPr="008B3A6F">
        <w:rPr>
          <w:bCs/>
          <w:szCs w:val="24"/>
        </w:rPr>
        <w:t xml:space="preserve"> =  200 000  *  100%  / </w:t>
      </w:r>
      <w:r w:rsidRPr="008B3A6F">
        <w:rPr>
          <w:color w:val="000000"/>
          <w:szCs w:val="24"/>
        </w:rPr>
        <w:t>4 000</w:t>
      </w:r>
      <w:r w:rsidRPr="008B3A6F">
        <w:rPr>
          <w:color w:val="000000"/>
          <w:szCs w:val="24"/>
        </w:rPr>
        <w:t> </w:t>
      </w:r>
      <w:r w:rsidRPr="008B3A6F">
        <w:rPr>
          <w:color w:val="000000"/>
          <w:szCs w:val="24"/>
        </w:rPr>
        <w:t>000</w:t>
      </w:r>
      <w:r w:rsidRPr="008B3A6F">
        <w:rPr>
          <w:color w:val="000000"/>
          <w:szCs w:val="24"/>
        </w:rPr>
        <w:t xml:space="preserve"> = 5%</w:t>
      </w:r>
    </w:p>
    <w:p w14:paraId="639AA9E5" w14:textId="77777777" w:rsidR="00B1189B" w:rsidRPr="008B3A6F" w:rsidRDefault="00B1189B" w:rsidP="00B1189B">
      <w:pPr>
        <w:pStyle w:val="a3"/>
        <w:ind w:right="0"/>
        <w:rPr>
          <w:bCs/>
          <w:szCs w:val="24"/>
        </w:rPr>
      </w:pPr>
    </w:p>
    <w:p w14:paraId="42710270" w14:textId="5EFFD0FB" w:rsidR="00B1189B" w:rsidRPr="008B3A6F" w:rsidRDefault="00B1189B" w:rsidP="00B1189B">
      <w:pPr>
        <w:pStyle w:val="a3"/>
        <w:numPr>
          <w:ilvl w:val="0"/>
          <w:numId w:val="13"/>
        </w:numPr>
        <w:ind w:right="0"/>
        <w:rPr>
          <w:bCs/>
          <w:szCs w:val="24"/>
        </w:rPr>
      </w:pPr>
      <w:r w:rsidRPr="008B3A6F">
        <w:rPr>
          <w:bCs/>
          <w:szCs w:val="24"/>
        </w:rPr>
        <w:t xml:space="preserve"> Затем возведите в квадрат долю каждой фирмы в процентах. Занесите эти данные в колонку 4.</w:t>
      </w:r>
    </w:p>
    <w:p w14:paraId="17010813" w14:textId="1D9F810B" w:rsidR="00B1189B" w:rsidRPr="008B3A6F" w:rsidRDefault="00B1189B" w:rsidP="00B1189B">
      <w:pPr>
        <w:pStyle w:val="a3"/>
        <w:ind w:right="0"/>
        <w:rPr>
          <w:bCs/>
          <w:szCs w:val="24"/>
        </w:rPr>
      </w:pPr>
    </w:p>
    <w:p w14:paraId="63918142" w14:textId="77777777" w:rsidR="00B1189B" w:rsidRPr="008B3A6F" w:rsidRDefault="00B1189B" w:rsidP="00B1189B">
      <w:pPr>
        <w:pStyle w:val="a3"/>
        <w:ind w:left="720" w:right="0" w:firstLine="0"/>
        <w:rPr>
          <w:bCs/>
          <w:i/>
          <w:iCs/>
          <w:szCs w:val="24"/>
        </w:rPr>
      </w:pPr>
      <w:r w:rsidRPr="008B3A6F">
        <w:rPr>
          <w:bCs/>
          <w:i/>
          <w:iCs/>
          <w:szCs w:val="24"/>
        </w:rPr>
        <w:t>Например</w:t>
      </w:r>
    </w:p>
    <w:p w14:paraId="0B26490F" w14:textId="77777777" w:rsidR="00B1189B" w:rsidRPr="008B3A6F" w:rsidRDefault="00B1189B" w:rsidP="00B1189B">
      <w:pPr>
        <w:pStyle w:val="a3"/>
        <w:ind w:right="0"/>
        <w:rPr>
          <w:bCs/>
          <w:szCs w:val="24"/>
        </w:rPr>
      </w:pPr>
    </w:p>
    <w:p w14:paraId="00321955" w14:textId="12CF65A0" w:rsidR="00B1189B" w:rsidRPr="008B3A6F" w:rsidRDefault="00B1189B" w:rsidP="00B1189B">
      <w:pPr>
        <w:pStyle w:val="a3"/>
        <w:ind w:right="0"/>
        <w:rPr>
          <w:color w:val="000000"/>
          <w:szCs w:val="24"/>
        </w:rPr>
      </w:pPr>
      <w:r w:rsidRPr="008B3A6F">
        <w:rPr>
          <w:i/>
          <w:iCs/>
          <w:color w:val="000000"/>
          <w:szCs w:val="24"/>
        </w:rPr>
        <w:t>S</w:t>
      </w:r>
      <w:r w:rsidRPr="008B3A6F">
        <w:rPr>
          <w:b/>
          <w:bCs/>
          <w:i/>
          <w:iCs/>
          <w:color w:val="000000"/>
          <w:szCs w:val="24"/>
          <w:vertAlign w:val="subscript"/>
        </w:rPr>
        <w:t>А</w:t>
      </w:r>
      <w:r w:rsidRPr="008B3A6F">
        <w:rPr>
          <w:i/>
          <w:iCs/>
          <w:color w:val="000000"/>
          <w:szCs w:val="24"/>
          <w:vertAlign w:val="superscript"/>
        </w:rPr>
        <w:t>2</w:t>
      </w:r>
      <w:r w:rsidRPr="008B3A6F">
        <w:rPr>
          <w:i/>
          <w:iCs/>
          <w:color w:val="000000"/>
          <w:szCs w:val="24"/>
        </w:rPr>
        <w:t xml:space="preserve"> = (</w:t>
      </w:r>
      <w:r w:rsidRPr="008B3A6F">
        <w:rPr>
          <w:color w:val="000000"/>
          <w:szCs w:val="24"/>
        </w:rPr>
        <w:t>5%</w:t>
      </w:r>
      <w:r w:rsidRPr="008B3A6F">
        <w:rPr>
          <w:color w:val="000000"/>
          <w:szCs w:val="24"/>
        </w:rPr>
        <w:t xml:space="preserve">) </w:t>
      </w:r>
      <w:r w:rsidRPr="008B3A6F">
        <w:rPr>
          <w:color w:val="000000"/>
          <w:szCs w:val="24"/>
          <w:vertAlign w:val="superscript"/>
        </w:rPr>
        <w:t>2</w:t>
      </w:r>
      <w:r w:rsidRPr="008B3A6F">
        <w:rPr>
          <w:color w:val="000000"/>
          <w:szCs w:val="24"/>
        </w:rPr>
        <w:t xml:space="preserve"> = 25</w:t>
      </w:r>
    </w:p>
    <w:p w14:paraId="397A729B" w14:textId="298B8917" w:rsidR="008C683C" w:rsidRPr="008B3A6F" w:rsidRDefault="008C683C" w:rsidP="00B1189B">
      <w:pPr>
        <w:pStyle w:val="a3"/>
        <w:ind w:right="0"/>
        <w:rPr>
          <w:color w:val="000000"/>
          <w:szCs w:val="24"/>
        </w:rPr>
      </w:pPr>
    </w:p>
    <w:p w14:paraId="6916F698" w14:textId="32C656C9" w:rsidR="008C683C" w:rsidRPr="008B3A6F" w:rsidRDefault="008C683C" w:rsidP="008C683C">
      <w:pPr>
        <w:pStyle w:val="a3"/>
        <w:numPr>
          <w:ilvl w:val="0"/>
          <w:numId w:val="13"/>
        </w:numPr>
        <w:ind w:right="0"/>
        <w:rPr>
          <w:bCs/>
          <w:szCs w:val="24"/>
        </w:rPr>
      </w:pPr>
      <w:r w:rsidRPr="008B3A6F">
        <w:rPr>
          <w:bCs/>
          <w:szCs w:val="24"/>
        </w:rPr>
        <w:t xml:space="preserve">Сложите все строки в колонке 4 и получите значение индекса </w:t>
      </w:r>
      <w:r w:rsidRPr="008B3A6F">
        <w:rPr>
          <w:szCs w:val="24"/>
        </w:rPr>
        <w:t>Херфиндаля-Хиршмана</w:t>
      </w:r>
      <w:r w:rsidRPr="008B3A6F">
        <w:rPr>
          <w:szCs w:val="24"/>
        </w:rPr>
        <w:t xml:space="preserve">. Сравните это значение с допустимой нормой 1400 и </w:t>
      </w:r>
      <w:r w:rsidR="008553EB" w:rsidRPr="008B3A6F">
        <w:rPr>
          <w:szCs w:val="24"/>
        </w:rPr>
        <w:t>запишите</w:t>
      </w:r>
      <w:r w:rsidRPr="008B3A6F">
        <w:rPr>
          <w:szCs w:val="24"/>
        </w:rPr>
        <w:t xml:space="preserve"> вывод о мерах государственного регулирования. </w:t>
      </w:r>
    </w:p>
    <w:p w14:paraId="1B6A7312" w14:textId="10796659" w:rsidR="008C683C" w:rsidRPr="008B3A6F" w:rsidRDefault="008C683C" w:rsidP="008C683C">
      <w:pPr>
        <w:pStyle w:val="a3"/>
        <w:numPr>
          <w:ilvl w:val="0"/>
          <w:numId w:val="13"/>
        </w:numPr>
        <w:ind w:right="0"/>
        <w:rPr>
          <w:bCs/>
          <w:szCs w:val="24"/>
        </w:rPr>
      </w:pPr>
      <w:r w:rsidRPr="008B3A6F">
        <w:rPr>
          <w:szCs w:val="24"/>
        </w:rPr>
        <w:t xml:space="preserve">По аналогии заполните таблицу 2, рассчитайте </w:t>
      </w:r>
      <w:r w:rsidRPr="008B3A6F">
        <w:rPr>
          <w:bCs/>
          <w:szCs w:val="24"/>
        </w:rPr>
        <w:t xml:space="preserve">индекса </w:t>
      </w:r>
      <w:r w:rsidRPr="008B3A6F">
        <w:rPr>
          <w:szCs w:val="24"/>
        </w:rPr>
        <w:t>Херфиндаля-Хиршмана</w:t>
      </w:r>
      <w:r w:rsidRPr="008B3A6F">
        <w:rPr>
          <w:szCs w:val="24"/>
        </w:rPr>
        <w:t xml:space="preserve"> и запишите вывод.</w:t>
      </w:r>
    </w:p>
    <w:p w14:paraId="52E6BDB2" w14:textId="77777777" w:rsidR="008B3A6F" w:rsidRDefault="008B3A6F" w:rsidP="00B1189B">
      <w:pPr>
        <w:pStyle w:val="a3"/>
        <w:ind w:right="0"/>
        <w:rPr>
          <w:bCs/>
          <w:sz w:val="22"/>
          <w:szCs w:val="22"/>
        </w:rPr>
      </w:pPr>
    </w:p>
    <w:p w14:paraId="1CE61CF2" w14:textId="16BC95C3" w:rsidR="008B3A6F" w:rsidRPr="008B3A6F" w:rsidRDefault="008B3A6F" w:rsidP="008B3A6F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B3A6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Задача № </w:t>
      </w:r>
      <w:r w:rsidRPr="008B3A6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</w:t>
      </w:r>
      <w:r w:rsidRPr="008B3A6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</w:p>
    <w:p w14:paraId="42F1317A" w14:textId="77777777" w:rsidR="008B3A6F" w:rsidRPr="008B3A6F" w:rsidRDefault="008B3A6F" w:rsidP="008B3A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B3A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 Подпишите названия переменных на прилагаемом графике.</w:t>
      </w:r>
    </w:p>
    <w:p w14:paraId="3A03ECB0" w14:textId="77777777" w:rsidR="008B3A6F" w:rsidRPr="008B3A6F" w:rsidRDefault="008B3A6F" w:rsidP="008B3A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B3A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Предположим, что речь идет о естественной монополии. Определите объем выпуска и цену, дающие максимум прибыли.</w:t>
      </w:r>
    </w:p>
    <w:p w14:paraId="439BEDD6" w14:textId="77777777" w:rsidR="008B3A6F" w:rsidRPr="008B3A6F" w:rsidRDefault="008B3A6F" w:rsidP="008B3A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B3A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3.На каком уровне государство установит цену, если оно стремится поставить монополию в условия безубыточности?</w:t>
      </w:r>
    </w:p>
    <w:p w14:paraId="4FFFF2AC" w14:textId="77777777" w:rsidR="008B3A6F" w:rsidRPr="008B3A6F" w:rsidRDefault="008B3A6F" w:rsidP="008B3A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B3A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4. К какому объему производства будет стремиться в этих условиях естественная монополия? </w:t>
      </w:r>
    </w:p>
    <w:p w14:paraId="290D98B6" w14:textId="77777777" w:rsidR="008B3A6F" w:rsidRPr="008B3A6F" w:rsidRDefault="008B3A6F" w:rsidP="008B3A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A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3B491C8" wp14:editId="3BBBC731">
            <wp:extent cx="3172303" cy="2638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214" cy="264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6EE28" w14:textId="70AD16C3" w:rsidR="008B3A6F" w:rsidRPr="008B3A6F" w:rsidRDefault="008B3A6F" w:rsidP="008B3A6F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A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Задача № </w:t>
      </w:r>
      <w:r w:rsidRPr="008B3A6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3</w:t>
      </w:r>
      <w:r w:rsidRPr="008B3A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pPr w:leftFromText="180" w:rightFromText="180" w:vertAnchor="text" w:horzAnchor="margin" w:tblpY="78"/>
        <w:tblW w:w="0" w:type="auto"/>
        <w:tblLayout w:type="fixed"/>
        <w:tblLook w:val="0000" w:firstRow="0" w:lastRow="0" w:firstColumn="0" w:lastColumn="0" w:noHBand="0" w:noVBand="0"/>
      </w:tblPr>
      <w:tblGrid>
        <w:gridCol w:w="9357"/>
      </w:tblGrid>
      <w:tr w:rsidR="008B3A6F" w:rsidRPr="008B3A6F" w14:paraId="15CC23CF" w14:textId="77777777" w:rsidTr="00CF02F8">
        <w:trPr>
          <w:trHeight w:val="1225"/>
        </w:trPr>
        <w:tc>
          <w:tcPr>
            <w:tcW w:w="9357" w:type="dxa"/>
          </w:tcPr>
          <w:p w14:paraId="4B8B284E" w14:textId="77777777" w:rsidR="008B3A6F" w:rsidRPr="008B3A6F" w:rsidRDefault="008B3A6F" w:rsidP="008B3A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B3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 Какая  рыночная ситуация представлена на рисунке?</w:t>
            </w:r>
          </w:p>
          <w:p w14:paraId="349625E2" w14:textId="77777777" w:rsidR="008B3A6F" w:rsidRPr="008B3A6F" w:rsidRDefault="008B3A6F" w:rsidP="008B3A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B3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 Найдите и рассчитайте излишек потребителя при рыночной цене, соответствующей оптимуму фирмы.</w:t>
            </w:r>
          </w:p>
          <w:p w14:paraId="7F381801" w14:textId="77777777" w:rsidR="008B3A6F" w:rsidRPr="008B3A6F" w:rsidRDefault="008B3A6F" w:rsidP="008B3A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B3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3. Чему будет равен излишек потребителя при ценовой дискриминации 1й степени?      </w:t>
            </w:r>
          </w:p>
          <w:p w14:paraId="25FDD474" w14:textId="77777777" w:rsidR="008B3A6F" w:rsidRPr="008B3A6F" w:rsidRDefault="008B3A6F" w:rsidP="008B3A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</w:t>
            </w:r>
            <w:r w:rsidRPr="008B3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bject w:dxaOrig="5232" w:dyaOrig="4812" w14:anchorId="4E394D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1pt;height:240.75pt" o:ole="">
                  <v:imagedata r:id="rId8" o:title=""/>
                </v:shape>
                <o:OLEObject Type="Embed" ProgID="PBrush" ShapeID="_x0000_i1025" DrawAspect="Content" ObjectID="_1645958775" r:id="rId9"/>
              </w:object>
            </w:r>
          </w:p>
        </w:tc>
      </w:tr>
    </w:tbl>
    <w:p w14:paraId="5386827B" w14:textId="77777777" w:rsidR="008B3A6F" w:rsidRPr="008B3A6F" w:rsidRDefault="008B3A6F" w:rsidP="008B3A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48910E" w14:textId="0D56032F" w:rsidR="008B3A6F" w:rsidRPr="008B3A6F" w:rsidRDefault="008B3A6F" w:rsidP="008B3A6F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B3A6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Задача №</w:t>
      </w:r>
      <w:r w:rsidRPr="008B3A6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4</w:t>
      </w:r>
      <w:r w:rsidRPr="008B3A6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</w:p>
    <w:p w14:paraId="7CF1C742" w14:textId="77777777" w:rsidR="008B3A6F" w:rsidRPr="008B3A6F" w:rsidRDefault="008B3A6F" w:rsidP="008B3A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B3A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 Подпишите названия переменных на прилагаемом графике.</w:t>
      </w:r>
    </w:p>
    <w:p w14:paraId="627634DF" w14:textId="77777777" w:rsidR="008B3A6F" w:rsidRPr="008B3A6F" w:rsidRDefault="008B3A6F" w:rsidP="008B3A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B3A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Предположим, что речь идет о естественной монополии. Определите объем выпуска и цену, дающие максимум прибыли.</w:t>
      </w:r>
    </w:p>
    <w:p w14:paraId="6BD73FA0" w14:textId="77777777" w:rsidR="008B3A6F" w:rsidRPr="008B3A6F" w:rsidRDefault="008B3A6F" w:rsidP="008B3A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B3A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3.На каком уровне государство установит цену, если оно ориентируется на покрытие предельных издержек (МС)?</w:t>
      </w:r>
    </w:p>
    <w:p w14:paraId="3BB0DD8D" w14:textId="77777777" w:rsidR="008B3A6F" w:rsidRPr="008B3A6F" w:rsidRDefault="008B3A6F" w:rsidP="008B3A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B3A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4. Рассчитайте прибыль (убыток) монополии после установления регулированной цены.</w:t>
      </w:r>
    </w:p>
    <w:p w14:paraId="0B3050F4" w14:textId="77777777" w:rsidR="008B3A6F" w:rsidRPr="008B3A6F" w:rsidRDefault="008B3A6F" w:rsidP="008B3A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A6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8BBDEB1" wp14:editId="6A5B0B3C">
            <wp:extent cx="3512820" cy="2921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BABBA" w14:textId="2DD566E9" w:rsidR="008B3A6F" w:rsidRDefault="008B3A6F" w:rsidP="008B3A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D9D6C0" w14:textId="77777777" w:rsidR="008B3A6F" w:rsidRPr="008B3A6F" w:rsidRDefault="008B3A6F" w:rsidP="008B3A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17C860" w14:textId="6450C8BF" w:rsidR="008B3A6F" w:rsidRPr="008B3A6F" w:rsidRDefault="008B3A6F" w:rsidP="008B3A6F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B3A6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 xml:space="preserve">Задача № </w:t>
      </w:r>
      <w:r w:rsidRPr="008B3A6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5</w:t>
      </w:r>
      <w:r w:rsidRPr="008B3A6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</w:p>
    <w:p w14:paraId="306EE17E" w14:textId="77777777" w:rsidR="008B3A6F" w:rsidRPr="008B3A6F" w:rsidRDefault="008B3A6F" w:rsidP="008B3A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B3A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На рис. представлены кривые дохода и издержек монополиста.</w:t>
      </w:r>
    </w:p>
    <w:p w14:paraId="28CD77B7" w14:textId="77777777" w:rsidR="008B3A6F" w:rsidRPr="008B3A6F" w:rsidRDefault="008B3A6F" w:rsidP="008B3A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B3A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1) Подпишите названия кривых. Отметьте на графике объем выпуска и цену, дающие максимум прибыли.</w:t>
      </w:r>
    </w:p>
    <w:p w14:paraId="6D767242" w14:textId="77777777" w:rsidR="008B3A6F" w:rsidRPr="008B3A6F" w:rsidRDefault="008B3A6F" w:rsidP="008B3A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B3A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2) Отметьте на графике мертвый груз монополии.</w:t>
      </w:r>
    </w:p>
    <w:p w14:paraId="740A3274" w14:textId="77777777" w:rsidR="008B3A6F" w:rsidRPr="008B3A6F" w:rsidRDefault="008B3A6F" w:rsidP="008B3A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B3A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3) Обозначьте на графике площадь, отражающую издержки и прибыль монополии.</w:t>
      </w:r>
    </w:p>
    <w:p w14:paraId="695C113C" w14:textId="77777777" w:rsidR="008B3A6F" w:rsidRPr="008B3A6F" w:rsidRDefault="008B3A6F" w:rsidP="008B3A6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0C0E17D2" w14:textId="3371F014" w:rsidR="008B3A6F" w:rsidRPr="008B3A6F" w:rsidRDefault="008B3A6F" w:rsidP="008B3A6F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A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object w:dxaOrig="6216" w:dyaOrig="4608" w14:anchorId="075D2F24">
          <v:shape id="_x0000_i1048" type="#_x0000_t75" style="width:219pt;height:207pt" o:ole="">
            <v:imagedata r:id="rId10" o:title=""/>
          </v:shape>
          <o:OLEObject Type="Embed" ProgID="PBrush" ShapeID="_x0000_i1048" DrawAspect="Content" ObjectID="_1645958776" r:id="rId11"/>
        </w:object>
      </w:r>
    </w:p>
    <w:p w14:paraId="343F7444" w14:textId="015C1D03" w:rsidR="00B1189B" w:rsidRPr="008B3A6F" w:rsidRDefault="00B1189B" w:rsidP="00B1189B">
      <w:pPr>
        <w:pStyle w:val="a3"/>
        <w:ind w:right="0"/>
        <w:rPr>
          <w:i/>
          <w:iCs/>
          <w:color w:val="000000"/>
          <w:szCs w:val="24"/>
          <w:vertAlign w:val="subscript"/>
        </w:rPr>
      </w:pPr>
    </w:p>
    <w:p w14:paraId="45D1BA6E" w14:textId="19E9EC99" w:rsidR="00B1189B" w:rsidRPr="008B3A6F" w:rsidRDefault="00B1189B" w:rsidP="00B1189B">
      <w:pPr>
        <w:pStyle w:val="a3"/>
        <w:ind w:right="0"/>
        <w:rPr>
          <w:i/>
          <w:iCs/>
          <w:color w:val="000000"/>
          <w:szCs w:val="24"/>
          <w:vertAlign w:val="subscript"/>
        </w:rPr>
      </w:pPr>
    </w:p>
    <w:sectPr w:rsidR="00B1189B" w:rsidRPr="008B3A6F" w:rsidSect="0077217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C355E" w14:textId="77777777" w:rsidR="002A0514" w:rsidRDefault="002A0514" w:rsidP="008B3A6F">
      <w:pPr>
        <w:spacing w:after="0" w:line="240" w:lineRule="auto"/>
      </w:pPr>
      <w:r>
        <w:separator/>
      </w:r>
    </w:p>
  </w:endnote>
  <w:endnote w:type="continuationSeparator" w:id="0">
    <w:p w14:paraId="5DCFB7AB" w14:textId="77777777" w:rsidR="002A0514" w:rsidRDefault="002A0514" w:rsidP="008B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404923"/>
      <w:docPartObj>
        <w:docPartGallery w:val="Page Numbers (Bottom of Page)"/>
        <w:docPartUnique/>
      </w:docPartObj>
    </w:sdtPr>
    <w:sdtContent>
      <w:p w14:paraId="03146FA5" w14:textId="5699E94A" w:rsidR="008B3A6F" w:rsidRDefault="008B3A6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1E22B72" w14:textId="77777777" w:rsidR="008B3A6F" w:rsidRDefault="008B3A6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52BC9" w14:textId="77777777" w:rsidR="002A0514" w:rsidRDefault="002A0514" w:rsidP="008B3A6F">
      <w:pPr>
        <w:spacing w:after="0" w:line="240" w:lineRule="auto"/>
      </w:pPr>
      <w:r>
        <w:separator/>
      </w:r>
    </w:p>
  </w:footnote>
  <w:footnote w:type="continuationSeparator" w:id="0">
    <w:p w14:paraId="5EC60859" w14:textId="77777777" w:rsidR="002A0514" w:rsidRDefault="002A0514" w:rsidP="008B3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1A8"/>
    <w:multiLevelType w:val="hybridMultilevel"/>
    <w:tmpl w:val="5700345C"/>
    <w:lvl w:ilvl="0" w:tplc="C37AC65A">
      <w:start w:val="1"/>
      <w:numFmt w:val="russianLow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3326E"/>
    <w:multiLevelType w:val="multilevel"/>
    <w:tmpl w:val="D2D83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4E71FEC"/>
    <w:multiLevelType w:val="multilevel"/>
    <w:tmpl w:val="D2D83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112136"/>
    <w:multiLevelType w:val="hybridMultilevel"/>
    <w:tmpl w:val="B80C3C12"/>
    <w:lvl w:ilvl="0" w:tplc="C37AC65A">
      <w:start w:val="1"/>
      <w:numFmt w:val="russianLow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934E4"/>
    <w:multiLevelType w:val="hybridMultilevel"/>
    <w:tmpl w:val="9058EB70"/>
    <w:lvl w:ilvl="0" w:tplc="C37AC65A">
      <w:start w:val="1"/>
      <w:numFmt w:val="russianLow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73546"/>
    <w:multiLevelType w:val="hybridMultilevel"/>
    <w:tmpl w:val="267E3B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D737A"/>
    <w:multiLevelType w:val="hybridMultilevel"/>
    <w:tmpl w:val="A9E65A88"/>
    <w:lvl w:ilvl="0" w:tplc="C37AC65A">
      <w:start w:val="1"/>
      <w:numFmt w:val="russianLow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B249F2"/>
    <w:multiLevelType w:val="multilevel"/>
    <w:tmpl w:val="FC8E9E3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2C1740"/>
    <w:multiLevelType w:val="hybridMultilevel"/>
    <w:tmpl w:val="6FA6AE70"/>
    <w:lvl w:ilvl="0" w:tplc="C37AC65A">
      <w:start w:val="1"/>
      <w:numFmt w:val="russianLow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163A16"/>
    <w:multiLevelType w:val="hybridMultilevel"/>
    <w:tmpl w:val="EF867380"/>
    <w:lvl w:ilvl="0" w:tplc="CDDAD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95620"/>
    <w:multiLevelType w:val="hybridMultilevel"/>
    <w:tmpl w:val="AAAE7DB0"/>
    <w:lvl w:ilvl="0" w:tplc="C37AC65A">
      <w:start w:val="1"/>
      <w:numFmt w:val="russianLow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EB0476"/>
    <w:multiLevelType w:val="hybridMultilevel"/>
    <w:tmpl w:val="BBCABA06"/>
    <w:lvl w:ilvl="0" w:tplc="C37AC65A">
      <w:start w:val="1"/>
      <w:numFmt w:val="russianLow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E2734B"/>
    <w:multiLevelType w:val="hybridMultilevel"/>
    <w:tmpl w:val="84D4496C"/>
    <w:lvl w:ilvl="0" w:tplc="C37AC65A">
      <w:start w:val="1"/>
      <w:numFmt w:val="russianLow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3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99D"/>
    <w:rsid w:val="002330E0"/>
    <w:rsid w:val="002A0514"/>
    <w:rsid w:val="003B5C2D"/>
    <w:rsid w:val="004F79D5"/>
    <w:rsid w:val="00537D8B"/>
    <w:rsid w:val="00635575"/>
    <w:rsid w:val="00772174"/>
    <w:rsid w:val="007926DF"/>
    <w:rsid w:val="008553EB"/>
    <w:rsid w:val="00890B61"/>
    <w:rsid w:val="008B3A6F"/>
    <w:rsid w:val="008C683C"/>
    <w:rsid w:val="00B1189B"/>
    <w:rsid w:val="00C14F47"/>
    <w:rsid w:val="00CE699D"/>
    <w:rsid w:val="00D93D07"/>
    <w:rsid w:val="00E4100E"/>
    <w:rsid w:val="00FA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B9B3"/>
  <w15:docId w15:val="{331854D7-9C6F-4BE3-8DEA-1CEFB54B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99D"/>
    <w:pPr>
      <w:spacing w:after="20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699D"/>
    <w:pPr>
      <w:spacing w:after="0" w:line="240" w:lineRule="auto"/>
      <w:ind w:right="-1050" w:firstLine="708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CE69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CE699D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69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99D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8B3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3A6F"/>
    <w:rPr>
      <w:lang w:val="en-US"/>
    </w:rPr>
  </w:style>
  <w:style w:type="paragraph" w:styleId="ab">
    <w:name w:val="footer"/>
    <w:basedOn w:val="a"/>
    <w:link w:val="ac"/>
    <w:uiPriority w:val="99"/>
    <w:unhideWhenUsed/>
    <w:rsid w:val="008B3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3A6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Леля</dc:creator>
  <cp:lastModifiedBy>Ольга Карамова</cp:lastModifiedBy>
  <cp:revision>8</cp:revision>
  <cp:lastPrinted>2014-04-08T20:01:00Z</cp:lastPrinted>
  <dcterms:created xsi:type="dcterms:W3CDTF">2014-04-08T19:24:00Z</dcterms:created>
  <dcterms:modified xsi:type="dcterms:W3CDTF">2020-03-17T11:00:00Z</dcterms:modified>
</cp:coreProperties>
</file>